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C06" w:rsidRDefault="00BC2AD8">
      <w:pPr>
        <w:spacing w:after="0" w:line="259" w:lineRule="auto"/>
        <w:ind w:left="1450" w:firstLine="0"/>
      </w:pPr>
      <w:r>
        <w:rPr>
          <w:b/>
          <w:sz w:val="28"/>
        </w:rPr>
        <w:t xml:space="preserve">                                                                                   </w:t>
      </w:r>
      <w:r>
        <w:rPr>
          <w:sz w:val="24"/>
        </w:rPr>
        <w:t xml:space="preserve">Шифр                </w:t>
      </w:r>
    </w:p>
    <w:p w:rsidR="00186C06" w:rsidRDefault="00BC2AD8">
      <w:pPr>
        <w:spacing w:after="0" w:line="259" w:lineRule="auto"/>
        <w:ind w:left="19" w:right="3"/>
        <w:jc w:val="center"/>
      </w:pPr>
      <w:r>
        <w:rPr>
          <w:b/>
          <w:sz w:val="24"/>
        </w:rPr>
        <w:t xml:space="preserve">Всероссийская олимпиада школьников по биологии  </w:t>
      </w:r>
    </w:p>
    <w:p w:rsidR="00186C06" w:rsidRDefault="00BC2AD8">
      <w:pPr>
        <w:spacing w:after="0" w:line="259" w:lineRule="auto"/>
        <w:ind w:left="19"/>
        <w:jc w:val="center"/>
      </w:pPr>
      <w:r>
        <w:rPr>
          <w:b/>
          <w:sz w:val="24"/>
        </w:rPr>
        <w:t xml:space="preserve"> 2019</w:t>
      </w:r>
      <w:r>
        <w:rPr>
          <w:b/>
          <w:sz w:val="24"/>
        </w:rPr>
        <w:t>/2020</w:t>
      </w:r>
      <w:r>
        <w:rPr>
          <w:b/>
          <w:sz w:val="24"/>
        </w:rPr>
        <w:t xml:space="preserve"> учебный </w:t>
      </w:r>
      <w:proofErr w:type="gramStart"/>
      <w:r>
        <w:rPr>
          <w:b/>
          <w:sz w:val="24"/>
        </w:rPr>
        <w:t>год  школьный</w:t>
      </w:r>
      <w:proofErr w:type="gramEnd"/>
      <w:r>
        <w:rPr>
          <w:b/>
          <w:sz w:val="24"/>
        </w:rPr>
        <w:t xml:space="preserve"> этап  7 класс  </w:t>
      </w:r>
    </w:p>
    <w:p w:rsidR="00186C06" w:rsidRDefault="00BC2AD8">
      <w:pPr>
        <w:spacing w:after="3" w:line="274" w:lineRule="auto"/>
        <w:ind w:left="-5"/>
      </w:pPr>
      <w:r>
        <w:rPr>
          <w:b/>
        </w:rPr>
        <w:t xml:space="preserve">Часть I. 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15 (по 1 баллу за каждое тестовое задание) </w:t>
      </w:r>
    </w:p>
    <w:p w:rsidR="00186C06" w:rsidRDefault="00BC2AD8">
      <w:pPr>
        <w:ind w:left="-5"/>
      </w:pPr>
      <w:r>
        <w:t xml:space="preserve">1. К вегетативным органам растения не относится </w:t>
      </w:r>
    </w:p>
    <w:p w:rsidR="00186C06" w:rsidRDefault="00BC2AD8">
      <w:pPr>
        <w:ind w:left="-5" w:right="4755"/>
      </w:pPr>
      <w:r>
        <w:t>а)</w:t>
      </w:r>
      <w:r>
        <w:t xml:space="preserve"> корень      б) стебель      в) лист       г) цветок 2. Фотосинтез осуществляется в клетках ткани </w:t>
      </w:r>
    </w:p>
    <w:p w:rsidR="00186C06" w:rsidRDefault="00BC2AD8">
      <w:pPr>
        <w:ind w:left="-5"/>
      </w:pPr>
      <w:r>
        <w:t xml:space="preserve">а) образовательной    б) основной     в) проводящей     г) запасающей </w:t>
      </w:r>
    </w:p>
    <w:p w:rsidR="00186C06" w:rsidRDefault="00BC2AD8">
      <w:pPr>
        <w:numPr>
          <w:ilvl w:val="0"/>
          <w:numId w:val="1"/>
        </w:numPr>
        <w:ind w:hanging="221"/>
      </w:pPr>
      <w:r>
        <w:t xml:space="preserve">Клеточная стенка из хитина характерна для </w:t>
      </w:r>
    </w:p>
    <w:p w:rsidR="00186C06" w:rsidRDefault="00BC2AD8">
      <w:pPr>
        <w:ind w:left="-5"/>
      </w:pPr>
      <w:r>
        <w:t xml:space="preserve">а) растений      б) животных     в) грибов </w:t>
      </w:r>
      <w:r>
        <w:t xml:space="preserve">     г) бактерий </w:t>
      </w:r>
    </w:p>
    <w:p w:rsidR="00186C06" w:rsidRDefault="00BC2AD8">
      <w:pPr>
        <w:numPr>
          <w:ilvl w:val="0"/>
          <w:numId w:val="1"/>
        </w:numPr>
        <w:ind w:hanging="221"/>
      </w:pPr>
      <w:r>
        <w:t xml:space="preserve">У пауков пищеварение </w:t>
      </w:r>
    </w:p>
    <w:p w:rsidR="00186C06" w:rsidRDefault="00BC2AD8">
      <w:pPr>
        <w:ind w:left="-5" w:right="2160"/>
      </w:pPr>
      <w:r>
        <w:t xml:space="preserve">а) внутриклеточное      б) полостное   в) пристеночное      г) вне полостное 5. Какой тип дыхания у кита? </w:t>
      </w:r>
    </w:p>
    <w:p w:rsidR="00186C06" w:rsidRDefault="00BC2AD8">
      <w:pPr>
        <w:ind w:left="-5"/>
      </w:pPr>
      <w:r>
        <w:t xml:space="preserve">а) жаберный      б) легочный       в) трахейный       г) клеточный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Не дышат </w:t>
      </w:r>
    </w:p>
    <w:p w:rsidR="00186C06" w:rsidRDefault="00BC2AD8">
      <w:pPr>
        <w:ind w:left="-5"/>
      </w:pPr>
      <w:r>
        <w:t xml:space="preserve">а) бактерии      б) вирусы     </w:t>
      </w:r>
      <w:r>
        <w:t xml:space="preserve"> в) грибы        г) растения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Узловая нервная система характерна для </w:t>
      </w:r>
    </w:p>
    <w:p w:rsidR="00186C06" w:rsidRDefault="00BC2AD8">
      <w:pPr>
        <w:ind w:left="-5"/>
      </w:pPr>
      <w:r>
        <w:t xml:space="preserve">а) насекомых     б) млекопитающих      в) птиц     г) кишечнополостных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Органами выделения у насекомых являются </w:t>
      </w:r>
    </w:p>
    <w:p w:rsidR="00186C06" w:rsidRDefault="00BC2AD8">
      <w:pPr>
        <w:ind w:left="-5"/>
      </w:pPr>
      <w:r>
        <w:t xml:space="preserve">а) почки    б) </w:t>
      </w:r>
      <w:proofErr w:type="spellStart"/>
      <w:r>
        <w:t>мальпигиевы</w:t>
      </w:r>
      <w:proofErr w:type="spellEnd"/>
      <w:r>
        <w:t xml:space="preserve"> сосуды     в) </w:t>
      </w:r>
      <w:proofErr w:type="spellStart"/>
      <w:r>
        <w:t>протонефридии</w:t>
      </w:r>
      <w:proofErr w:type="spellEnd"/>
      <w:r>
        <w:t xml:space="preserve">    г) зеленые железы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Артерии – это сосуды, которые </w:t>
      </w:r>
    </w:p>
    <w:p w:rsidR="00186C06" w:rsidRDefault="00BC2AD8">
      <w:pPr>
        <w:ind w:left="-5"/>
      </w:pPr>
      <w:r>
        <w:t xml:space="preserve">а) несут кровь от сердца                        б) несут кровь к сердцу </w:t>
      </w:r>
    </w:p>
    <w:p w:rsidR="00186C06" w:rsidRDefault="00BC2AD8">
      <w:pPr>
        <w:ind w:left="-5"/>
      </w:pPr>
      <w:r>
        <w:t xml:space="preserve">в) несут артериальную кровь                г) несут венозную кровь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Клетки </w:t>
      </w:r>
      <w:r>
        <w:t xml:space="preserve">какой ткани имеют 1 длинный отросток и много коротких отростков? </w:t>
      </w:r>
    </w:p>
    <w:p w:rsidR="00186C06" w:rsidRDefault="00BC2AD8">
      <w:pPr>
        <w:ind w:left="-5"/>
      </w:pPr>
      <w:r>
        <w:t xml:space="preserve">а) мышечной   б) нервной     в) соединительной      г) эпителиальной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К моллюскам не относятся  </w:t>
      </w:r>
    </w:p>
    <w:p w:rsidR="00186C06" w:rsidRDefault="00BC2AD8">
      <w:pPr>
        <w:ind w:left="-5"/>
      </w:pPr>
      <w:r>
        <w:t xml:space="preserve">а) кальмары       б) осьминоги       в) мидии      г) креветки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Плод картофеля называется </w:t>
      </w:r>
    </w:p>
    <w:p w:rsidR="00186C06" w:rsidRDefault="00BC2AD8">
      <w:pPr>
        <w:ind w:left="-5"/>
      </w:pPr>
      <w:r>
        <w:t>а)</w:t>
      </w:r>
      <w:r>
        <w:t xml:space="preserve"> стручок      б) боб      в) ягода     г) клубень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В образовании торфа принимает участие </w:t>
      </w:r>
    </w:p>
    <w:p w:rsidR="00186C06" w:rsidRDefault="00BC2AD8">
      <w:pPr>
        <w:ind w:left="-5"/>
      </w:pPr>
      <w:r>
        <w:t xml:space="preserve">а) сфагнум      б) кукушкин лен     в) ламинария     г) щитовник мужской </w:t>
      </w:r>
    </w:p>
    <w:p w:rsidR="00186C06" w:rsidRDefault="00BC2AD8">
      <w:pPr>
        <w:numPr>
          <w:ilvl w:val="0"/>
          <w:numId w:val="2"/>
        </w:numPr>
        <w:ind w:hanging="331"/>
      </w:pPr>
      <w:r>
        <w:t xml:space="preserve">Ускоряют процесс пищеварения </w:t>
      </w:r>
    </w:p>
    <w:p w:rsidR="00186C06" w:rsidRDefault="00BC2AD8">
      <w:pPr>
        <w:ind w:left="-5" w:right="2937"/>
      </w:pPr>
      <w:r>
        <w:t xml:space="preserve">а) гормоны      б) </w:t>
      </w:r>
      <w:proofErr w:type="spellStart"/>
      <w:r>
        <w:t>нейромедиаторы</w:t>
      </w:r>
      <w:proofErr w:type="spellEnd"/>
      <w:r>
        <w:t xml:space="preserve">     в) ферменты    г) витами</w:t>
      </w:r>
      <w:r>
        <w:t xml:space="preserve">ны 15. В симбиотические отношения с бобовыми растениями вступают </w:t>
      </w:r>
    </w:p>
    <w:p w:rsidR="00186C06" w:rsidRDefault="00BC2AD8">
      <w:pPr>
        <w:ind w:left="-5"/>
      </w:pPr>
      <w:r>
        <w:t xml:space="preserve">а) серобактерии      б) </w:t>
      </w:r>
      <w:proofErr w:type="spellStart"/>
      <w:r>
        <w:t>цианобактерии</w:t>
      </w:r>
      <w:proofErr w:type="spellEnd"/>
      <w:r>
        <w:t xml:space="preserve">      в) </w:t>
      </w:r>
      <w:proofErr w:type="spellStart"/>
      <w:r>
        <w:t>галобактерии</w:t>
      </w:r>
      <w:proofErr w:type="spellEnd"/>
      <w:r>
        <w:t xml:space="preserve">     г) клубеньковые бактерии  </w:t>
      </w:r>
    </w:p>
    <w:p w:rsidR="00186C06" w:rsidRDefault="00BC2AD8">
      <w:pPr>
        <w:spacing w:after="0" w:line="259" w:lineRule="auto"/>
        <w:ind w:left="0" w:firstLine="0"/>
      </w:pPr>
      <w:r>
        <w:t xml:space="preserve">      </w:t>
      </w:r>
    </w:p>
    <w:tbl>
      <w:tblPr>
        <w:tblStyle w:val="TableGrid"/>
        <w:tblW w:w="9347" w:type="dxa"/>
        <w:tblInd w:w="5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18"/>
        <w:gridCol w:w="617"/>
        <w:gridCol w:w="617"/>
        <w:gridCol w:w="617"/>
        <w:gridCol w:w="619"/>
        <w:gridCol w:w="617"/>
        <w:gridCol w:w="619"/>
        <w:gridCol w:w="617"/>
        <w:gridCol w:w="619"/>
        <w:gridCol w:w="631"/>
        <w:gridCol w:w="631"/>
        <w:gridCol w:w="632"/>
        <w:gridCol w:w="631"/>
        <w:gridCol w:w="631"/>
        <w:gridCol w:w="631"/>
      </w:tblGrid>
      <w:tr w:rsidR="00186C06">
        <w:trPr>
          <w:trHeight w:val="2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2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3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4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5 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6 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7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8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9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10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11 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12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13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14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15 </w:t>
            </w:r>
          </w:p>
        </w:tc>
      </w:tr>
      <w:tr w:rsidR="00186C06">
        <w:trPr>
          <w:trHeight w:val="26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</w:tbl>
    <w:p w:rsidR="00186C06" w:rsidRDefault="00BC2AD8">
      <w:pPr>
        <w:spacing w:after="0" w:line="259" w:lineRule="auto"/>
        <w:ind w:left="0" w:firstLine="0"/>
      </w:pPr>
      <w:r>
        <w:t xml:space="preserve"> </w:t>
      </w:r>
    </w:p>
    <w:p w:rsidR="00186C06" w:rsidRDefault="00BC2AD8">
      <w:pPr>
        <w:spacing w:after="3" w:line="274" w:lineRule="auto"/>
        <w:ind w:left="-5"/>
      </w:pPr>
      <w:r>
        <w:rPr>
          <w:b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>
        <w:rPr>
          <w:b/>
        </w:rPr>
        <w:t xml:space="preserve">10 (по 2 балла за каждое тестовое задание). </w:t>
      </w:r>
    </w:p>
    <w:p w:rsidR="00186C06" w:rsidRDefault="00BC2AD8">
      <w:pPr>
        <w:ind w:left="-5"/>
      </w:pPr>
      <w:r>
        <w:t xml:space="preserve">1. Реактивный способ движения характерен для </w:t>
      </w:r>
    </w:p>
    <w:p w:rsidR="00186C06" w:rsidRDefault="00BC2AD8">
      <w:pPr>
        <w:ind w:left="-5" w:right="2978"/>
      </w:pPr>
      <w:r>
        <w:t xml:space="preserve">1) акулы   2) медузы    3) кита    4) мидии     5) устрицы    6) краба   а) 1,3        б) 4,5,6        в) 2,4,5          г) 4,5,6       д) 2,4 </w:t>
      </w:r>
    </w:p>
    <w:p w:rsidR="00186C06" w:rsidRDefault="00BC2AD8">
      <w:pPr>
        <w:ind w:left="-5"/>
      </w:pPr>
      <w:r>
        <w:t xml:space="preserve">2. К </w:t>
      </w:r>
      <w:proofErr w:type="spellStart"/>
      <w:r>
        <w:t>пальцеходящим</w:t>
      </w:r>
      <w:proofErr w:type="spellEnd"/>
      <w:r>
        <w:t xml:space="preserve"> животным относятся </w:t>
      </w:r>
    </w:p>
    <w:p w:rsidR="00186C06" w:rsidRDefault="00BC2AD8">
      <w:pPr>
        <w:ind w:left="-5"/>
      </w:pPr>
      <w:r>
        <w:t xml:space="preserve">1) медведь   2) человек    3) кошка    4) олень    5) волк    6) кабан </w:t>
      </w:r>
    </w:p>
    <w:p w:rsidR="00186C06" w:rsidRDefault="00BC2AD8">
      <w:pPr>
        <w:ind w:left="-5"/>
      </w:pPr>
      <w:r>
        <w:t xml:space="preserve">  а) 1,2        б) 1,3,5         в) 4,6            г) 3,5            д) 1,2,3,5 </w:t>
      </w:r>
    </w:p>
    <w:p w:rsidR="00186C06" w:rsidRDefault="00BC2AD8">
      <w:pPr>
        <w:ind w:left="-5"/>
      </w:pPr>
      <w:r>
        <w:lastRenderedPageBreak/>
        <w:t xml:space="preserve">3. Из списка растений выберите хищные растения </w:t>
      </w:r>
    </w:p>
    <w:p w:rsidR="00186C06" w:rsidRDefault="00BC2AD8">
      <w:pPr>
        <w:ind w:left="-5"/>
      </w:pPr>
      <w:r>
        <w:t>1) непентес    2</w:t>
      </w:r>
      <w:r>
        <w:t xml:space="preserve">) повилика    3) венерина мухоловка    4) одуванчик    5) пырей       6) росянка </w:t>
      </w:r>
    </w:p>
    <w:p w:rsidR="00186C06" w:rsidRDefault="00BC2AD8">
      <w:pPr>
        <w:ind w:left="-5"/>
      </w:pPr>
      <w:r>
        <w:t xml:space="preserve">  а) 1,2,3,6     б) 2,3,6         в) 1,3,6       г) 2,4,6        д) 2,5 </w:t>
      </w:r>
    </w:p>
    <w:p w:rsidR="00186C06" w:rsidRDefault="00BC2AD8">
      <w:pPr>
        <w:ind w:left="-5"/>
      </w:pPr>
      <w:r>
        <w:t xml:space="preserve">4. Внешний скелет существует </w:t>
      </w:r>
    </w:p>
    <w:p w:rsidR="00186C06" w:rsidRDefault="00BC2AD8">
      <w:pPr>
        <w:ind w:left="-5"/>
      </w:pPr>
      <w:r>
        <w:t xml:space="preserve">1) у рыб    2) у птиц     3) у моллюсков    4) у ракообразных     5) у </w:t>
      </w:r>
      <w:r>
        <w:t xml:space="preserve">насекомых   6) у млекопитающих   а) 1,3,4     б) 3,4,5         в) 1,2,6           г) 1,3,4,5      д) 3,4 </w:t>
      </w:r>
    </w:p>
    <w:p w:rsidR="00186C06" w:rsidRDefault="00BC2AD8">
      <w:pPr>
        <w:ind w:left="-5"/>
      </w:pPr>
      <w:r>
        <w:t xml:space="preserve">5. Спорами размножаются </w:t>
      </w:r>
    </w:p>
    <w:p w:rsidR="00186C06" w:rsidRDefault="00BC2AD8">
      <w:pPr>
        <w:ind w:left="-5"/>
      </w:pPr>
      <w:r>
        <w:t xml:space="preserve">1) грибы   2) водоросли    3) папоротники    4) бактерии    5) голосеменные </w:t>
      </w:r>
    </w:p>
    <w:p w:rsidR="00186C06" w:rsidRDefault="00BC2AD8">
      <w:pPr>
        <w:ind w:left="-5"/>
      </w:pPr>
      <w:r>
        <w:t xml:space="preserve">6) покрытосеменные растения </w:t>
      </w:r>
    </w:p>
    <w:p w:rsidR="00186C06" w:rsidRDefault="00BC2AD8">
      <w:pPr>
        <w:ind w:left="-5"/>
      </w:pPr>
      <w:r>
        <w:t xml:space="preserve">  а) 1,2,3     б) 1</w:t>
      </w:r>
      <w:r>
        <w:t xml:space="preserve">,2,3,4       в) 1,3,4          г) 1,5,6           д) 5,6 </w:t>
      </w:r>
    </w:p>
    <w:p w:rsidR="00186C06" w:rsidRDefault="00BC2AD8">
      <w:pPr>
        <w:ind w:left="-5"/>
      </w:pPr>
      <w:r>
        <w:t xml:space="preserve">6. Непрямое развитие </w:t>
      </w:r>
      <w:r>
        <w:rPr>
          <w:b/>
        </w:rPr>
        <w:t>не</w:t>
      </w:r>
      <w:r>
        <w:t xml:space="preserve"> характерно для </w:t>
      </w:r>
    </w:p>
    <w:p w:rsidR="00186C06" w:rsidRDefault="00BC2AD8">
      <w:pPr>
        <w:ind w:left="-5" w:right="976"/>
      </w:pPr>
      <w:r>
        <w:t>1) кузнечика       2) саранчи       3) утки        4) лягушки        5) ящерицы        6) бабочки    а) 1,2,3      б) 2,3,5         в) 3,5              г) 1,2</w:t>
      </w:r>
      <w:r>
        <w:t xml:space="preserve">,4,6       д) 1,4,6 </w:t>
      </w:r>
    </w:p>
    <w:p w:rsidR="00186C06" w:rsidRDefault="00BC2AD8">
      <w:pPr>
        <w:ind w:left="-5"/>
      </w:pPr>
      <w:r>
        <w:t xml:space="preserve">7. К теплокровным животным относятся </w:t>
      </w:r>
    </w:p>
    <w:p w:rsidR="00186C06" w:rsidRDefault="00BC2AD8">
      <w:pPr>
        <w:ind w:left="-5" w:right="2215"/>
      </w:pPr>
      <w:r>
        <w:t xml:space="preserve">1) лягушка       2) заяц         3) змея           4) волк          5) акула          6) кит   а) 2,4,5      б) 2,4,6         в) 3,4,5            г) 2,3,4         д) 2,4 </w:t>
      </w:r>
    </w:p>
    <w:p w:rsidR="00186C06" w:rsidRDefault="00BC2AD8">
      <w:pPr>
        <w:ind w:left="-5"/>
      </w:pPr>
      <w:r>
        <w:t>8. К ветроопыляемым растен</w:t>
      </w:r>
      <w:r>
        <w:t xml:space="preserve">иям относятся </w:t>
      </w:r>
    </w:p>
    <w:p w:rsidR="00186C06" w:rsidRDefault="00BC2AD8">
      <w:pPr>
        <w:ind w:left="-5" w:right="1307"/>
      </w:pPr>
      <w:r>
        <w:t xml:space="preserve">1) береза       2) сосна         3) шиповник         4) одуванчик         5) ива         6) клевер   а) 1,2,5       б) 2,4,5        в) 3,4,5             г) 1,2,4,6      д) 3,4,6 </w:t>
      </w:r>
    </w:p>
    <w:p w:rsidR="00186C06" w:rsidRDefault="00BC2AD8">
      <w:pPr>
        <w:ind w:left="-5"/>
      </w:pPr>
      <w:r>
        <w:t xml:space="preserve">9. Сходство в строении клеток растений и животных заключается </w:t>
      </w:r>
      <w:r>
        <w:t xml:space="preserve">в наличии </w:t>
      </w:r>
    </w:p>
    <w:p w:rsidR="00186C06" w:rsidRDefault="00BC2AD8">
      <w:pPr>
        <w:ind w:left="-5"/>
      </w:pPr>
      <w:r>
        <w:t xml:space="preserve">1) ядра         2) хлоропластов             3) митохондрий      4) клеточной стенки     5) цитоплазмы               </w:t>
      </w:r>
    </w:p>
    <w:p w:rsidR="00186C06" w:rsidRDefault="00BC2AD8">
      <w:pPr>
        <w:ind w:left="-5"/>
      </w:pPr>
      <w:r>
        <w:t xml:space="preserve">6) крупных вакуолей </w:t>
      </w:r>
    </w:p>
    <w:p w:rsidR="00186C06" w:rsidRDefault="00BC2AD8">
      <w:pPr>
        <w:ind w:left="-5"/>
      </w:pPr>
      <w:r>
        <w:t xml:space="preserve">  а) 1,4,5       б) 1,3,5         в) 3,5,6             г) 2,5,6          д) 1,4,6 </w:t>
      </w:r>
    </w:p>
    <w:p w:rsidR="00186C06" w:rsidRDefault="00BC2AD8">
      <w:pPr>
        <w:ind w:left="-5"/>
      </w:pPr>
      <w:r>
        <w:t xml:space="preserve">10. Корнеплоды имеют следующие растения </w:t>
      </w:r>
    </w:p>
    <w:p w:rsidR="00186C06" w:rsidRDefault="00BC2AD8">
      <w:pPr>
        <w:ind w:left="-5" w:right="1792"/>
      </w:pPr>
      <w:r>
        <w:t xml:space="preserve">1) георгины       2) морковь        3) редис        4) свекла       5) пионы         6) лук   а) 2,4,6       б) 1,3,5,6        в) 1,2,3,4         г) 2,3,4         д) 1,2,3,6 </w:t>
      </w:r>
    </w:p>
    <w:p w:rsidR="00186C06" w:rsidRDefault="00BC2AD8">
      <w:pPr>
        <w:spacing w:after="0" w:line="259" w:lineRule="auto"/>
        <w:ind w:left="0" w:firstLine="0"/>
      </w:pPr>
      <w:r>
        <w:t xml:space="preserve">  </w:t>
      </w:r>
    </w:p>
    <w:tbl>
      <w:tblPr>
        <w:tblStyle w:val="TableGrid"/>
        <w:tblW w:w="9347" w:type="dxa"/>
        <w:tblInd w:w="5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30"/>
        <w:gridCol w:w="934"/>
        <w:gridCol w:w="934"/>
        <w:gridCol w:w="936"/>
        <w:gridCol w:w="934"/>
        <w:gridCol w:w="934"/>
        <w:gridCol w:w="934"/>
        <w:gridCol w:w="934"/>
        <w:gridCol w:w="934"/>
        <w:gridCol w:w="943"/>
      </w:tblGrid>
      <w:tr w:rsidR="00186C06">
        <w:trPr>
          <w:trHeight w:val="262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1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2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3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 4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 </w:t>
            </w:r>
            <w:r>
              <w:t xml:space="preserve">5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 6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7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8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9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10 </w:t>
            </w:r>
          </w:p>
        </w:tc>
      </w:tr>
      <w:tr w:rsidR="00186C06">
        <w:trPr>
          <w:trHeight w:val="264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</w:tbl>
    <w:p w:rsidR="00186C06" w:rsidRDefault="00BC2AD8">
      <w:pPr>
        <w:spacing w:after="0" w:line="259" w:lineRule="auto"/>
        <w:ind w:left="0" w:firstLine="0"/>
      </w:pPr>
      <w:r>
        <w:t xml:space="preserve"> </w:t>
      </w:r>
    </w:p>
    <w:p w:rsidR="00186C06" w:rsidRDefault="00BC2AD8">
      <w:pPr>
        <w:spacing w:after="3" w:line="274" w:lineRule="auto"/>
        <w:ind w:left="-5"/>
      </w:pPr>
      <w:r>
        <w:rPr>
          <w:b/>
        </w:rPr>
        <w:t>Часть 3.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10 (по 1 баллу за каж</w:t>
      </w:r>
      <w:r>
        <w:rPr>
          <w:b/>
        </w:rPr>
        <w:t xml:space="preserve">дое тестовое задание).  </w:t>
      </w:r>
    </w:p>
    <w:p w:rsidR="00186C06" w:rsidRDefault="00BC2AD8">
      <w:pPr>
        <w:numPr>
          <w:ilvl w:val="0"/>
          <w:numId w:val="3"/>
        </w:numPr>
        <w:ind w:hanging="221"/>
      </w:pPr>
      <w:r>
        <w:t xml:space="preserve">Органические вещества в растениях передвигаются по лубу. </w:t>
      </w:r>
    </w:p>
    <w:p w:rsidR="00186C06" w:rsidRDefault="00BC2AD8">
      <w:pPr>
        <w:numPr>
          <w:ilvl w:val="0"/>
          <w:numId w:val="3"/>
        </w:numPr>
        <w:ind w:hanging="221"/>
      </w:pPr>
      <w:r>
        <w:t xml:space="preserve">В зоне деления корня находится образовательная ткань. </w:t>
      </w:r>
    </w:p>
    <w:p w:rsidR="00186C06" w:rsidRDefault="00BC2AD8">
      <w:pPr>
        <w:numPr>
          <w:ilvl w:val="0"/>
          <w:numId w:val="3"/>
        </w:numPr>
        <w:ind w:hanging="221"/>
      </w:pPr>
      <w:r>
        <w:t xml:space="preserve">Придаточные корни отрастают от главного корня. </w:t>
      </w:r>
    </w:p>
    <w:p w:rsidR="00186C06" w:rsidRDefault="00BC2AD8">
      <w:pPr>
        <w:numPr>
          <w:ilvl w:val="0"/>
          <w:numId w:val="3"/>
        </w:numPr>
        <w:ind w:hanging="221"/>
      </w:pPr>
      <w:r>
        <w:t xml:space="preserve">Мочковатая корневая система характерна для моркови. </w:t>
      </w:r>
    </w:p>
    <w:p w:rsidR="00186C06" w:rsidRDefault="00BC2AD8">
      <w:pPr>
        <w:numPr>
          <w:ilvl w:val="0"/>
          <w:numId w:val="3"/>
        </w:numPr>
        <w:ind w:hanging="221"/>
      </w:pPr>
      <w:r>
        <w:t>Дыхание у растени</w:t>
      </w:r>
      <w:r>
        <w:t xml:space="preserve">й осуществляется с помощью устьиц. </w:t>
      </w:r>
    </w:p>
    <w:p w:rsidR="00186C06" w:rsidRDefault="00BC2AD8">
      <w:pPr>
        <w:numPr>
          <w:ilvl w:val="0"/>
          <w:numId w:val="3"/>
        </w:numPr>
        <w:ind w:hanging="221"/>
      </w:pPr>
      <w:r>
        <w:t xml:space="preserve">При дыхании растения поглощают углекислый газ, а выделяют кислород. </w:t>
      </w:r>
    </w:p>
    <w:p w:rsidR="00186C06" w:rsidRDefault="00BC2AD8">
      <w:pPr>
        <w:numPr>
          <w:ilvl w:val="0"/>
          <w:numId w:val="3"/>
        </w:numPr>
        <w:ind w:hanging="221"/>
      </w:pPr>
      <w:r>
        <w:t xml:space="preserve">У шиповника, рябины, малины простые листья. </w:t>
      </w:r>
    </w:p>
    <w:p w:rsidR="00186C06" w:rsidRDefault="00BC2AD8">
      <w:pPr>
        <w:numPr>
          <w:ilvl w:val="0"/>
          <w:numId w:val="3"/>
        </w:numPr>
        <w:ind w:hanging="221"/>
      </w:pPr>
      <w:r>
        <w:t xml:space="preserve">Для большинства двудольных растений характерно параллельное жилкование. </w:t>
      </w:r>
    </w:p>
    <w:p w:rsidR="00186C06" w:rsidRDefault="00BC2AD8">
      <w:pPr>
        <w:numPr>
          <w:ilvl w:val="0"/>
          <w:numId w:val="3"/>
        </w:numPr>
        <w:ind w:hanging="221"/>
      </w:pPr>
      <w:r>
        <w:t>При взаимодействии с кислородом о</w:t>
      </w:r>
      <w:r>
        <w:t xml:space="preserve">рганические вещества разлагаются и выделяется энергия. 10.У рыб незамкнутая кровеносная система. </w:t>
      </w:r>
    </w:p>
    <w:p w:rsidR="00186C06" w:rsidRDefault="00BC2AD8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347" w:type="dxa"/>
        <w:tblInd w:w="5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30"/>
        <w:gridCol w:w="934"/>
        <w:gridCol w:w="934"/>
        <w:gridCol w:w="936"/>
        <w:gridCol w:w="934"/>
        <w:gridCol w:w="934"/>
        <w:gridCol w:w="934"/>
        <w:gridCol w:w="934"/>
        <w:gridCol w:w="934"/>
        <w:gridCol w:w="943"/>
      </w:tblGrid>
      <w:tr w:rsidR="00186C06">
        <w:trPr>
          <w:trHeight w:val="264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1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 2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 3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4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5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 6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7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 8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  9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   10 </w:t>
            </w:r>
          </w:p>
        </w:tc>
      </w:tr>
      <w:tr w:rsidR="00186C06">
        <w:trPr>
          <w:trHeight w:val="264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</w:tbl>
    <w:p w:rsidR="00186C06" w:rsidRDefault="00BC2AD8">
      <w:pPr>
        <w:spacing w:after="0" w:line="259" w:lineRule="auto"/>
        <w:ind w:left="0" w:firstLine="0"/>
      </w:pPr>
      <w:r>
        <w:t xml:space="preserve"> </w:t>
      </w:r>
    </w:p>
    <w:p w:rsidR="00186C06" w:rsidRDefault="00BC2AD8">
      <w:pPr>
        <w:spacing w:after="0" w:line="259" w:lineRule="auto"/>
        <w:ind w:left="0" w:firstLine="0"/>
      </w:pPr>
      <w:r>
        <w:t xml:space="preserve"> </w:t>
      </w:r>
    </w:p>
    <w:p w:rsidR="00186C06" w:rsidRDefault="00BC2AD8">
      <w:pPr>
        <w:spacing w:after="3" w:line="274" w:lineRule="auto"/>
        <w:ind w:left="-5"/>
      </w:pPr>
      <w:r>
        <w:rPr>
          <w:b/>
        </w:rPr>
        <w:lastRenderedPageBreak/>
        <w:t xml:space="preserve">Часть 4. Установите соответствие между живыми организмами и систематическими группами, к которым они относятся. Максимальное количество баллов, которое можно набрать – 6. </w:t>
      </w:r>
    </w:p>
    <w:p w:rsidR="00186C06" w:rsidRDefault="00BC2AD8">
      <w:pPr>
        <w:spacing w:after="19" w:line="259" w:lineRule="auto"/>
        <w:ind w:left="0" w:firstLine="0"/>
      </w:pPr>
      <w:r>
        <w:t xml:space="preserve"> </w:t>
      </w:r>
    </w:p>
    <w:p w:rsidR="00186C06" w:rsidRDefault="00BC2AD8">
      <w:pPr>
        <w:ind w:left="-5"/>
      </w:pPr>
      <w:r>
        <w:t xml:space="preserve">Организмы                                          Систематические группы </w:t>
      </w:r>
    </w:p>
    <w:p w:rsidR="00186C06" w:rsidRDefault="00BC2AD8">
      <w:pPr>
        <w:ind w:left="-5"/>
      </w:pPr>
      <w:r>
        <w:t xml:space="preserve">А) </w:t>
      </w:r>
      <w:proofErr w:type="spellStart"/>
      <w:r>
        <w:t>сарг</w:t>
      </w:r>
      <w:r>
        <w:t>ассум</w:t>
      </w:r>
      <w:proofErr w:type="spellEnd"/>
      <w:r>
        <w:t xml:space="preserve">                                        1. Водоросли </w:t>
      </w:r>
    </w:p>
    <w:p w:rsidR="00186C06" w:rsidRDefault="00BC2AD8">
      <w:pPr>
        <w:ind w:left="-5"/>
      </w:pPr>
      <w:r>
        <w:t xml:space="preserve">Б) спорынья                                         2. Грибы </w:t>
      </w:r>
    </w:p>
    <w:p w:rsidR="00186C06" w:rsidRDefault="00BC2AD8">
      <w:pPr>
        <w:ind w:left="-5"/>
      </w:pPr>
      <w:r>
        <w:t xml:space="preserve">В) </w:t>
      </w:r>
      <w:proofErr w:type="spellStart"/>
      <w:r>
        <w:t>ульва</w:t>
      </w:r>
      <w:proofErr w:type="spellEnd"/>
      <w:r>
        <w:t xml:space="preserve"> </w:t>
      </w:r>
    </w:p>
    <w:p w:rsidR="00186C06" w:rsidRDefault="00BC2AD8">
      <w:pPr>
        <w:ind w:left="-5"/>
      </w:pPr>
      <w:r>
        <w:t xml:space="preserve">Г) дрожжи </w:t>
      </w:r>
    </w:p>
    <w:p w:rsidR="00186C06" w:rsidRDefault="00BC2AD8">
      <w:pPr>
        <w:ind w:left="-5"/>
      </w:pPr>
      <w:r>
        <w:t xml:space="preserve">Д) </w:t>
      </w:r>
      <w:proofErr w:type="spellStart"/>
      <w:r>
        <w:t>мукор</w:t>
      </w:r>
      <w:proofErr w:type="spellEnd"/>
      <w:r>
        <w:t xml:space="preserve"> </w:t>
      </w:r>
    </w:p>
    <w:p w:rsidR="00186C06" w:rsidRDefault="00BC2AD8">
      <w:pPr>
        <w:ind w:left="-5"/>
      </w:pPr>
      <w:r>
        <w:t xml:space="preserve">Е) спирогира </w:t>
      </w:r>
    </w:p>
    <w:p w:rsidR="00186C06" w:rsidRDefault="00BC2AD8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5401" w:type="dxa"/>
        <w:tblInd w:w="653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901"/>
        <w:gridCol w:w="900"/>
        <w:gridCol w:w="900"/>
        <w:gridCol w:w="900"/>
        <w:gridCol w:w="900"/>
      </w:tblGrid>
      <w:tr w:rsidR="00186C06">
        <w:trPr>
          <w:trHeight w:val="262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 А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Б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В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Д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   Е </w:t>
            </w:r>
          </w:p>
        </w:tc>
      </w:tr>
      <w:tr w:rsidR="00186C06">
        <w:trPr>
          <w:trHeight w:val="26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C06" w:rsidRDefault="00BC2A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186C06" w:rsidRDefault="00BC2AD8">
      <w:pPr>
        <w:spacing w:after="0" w:line="259" w:lineRule="auto"/>
        <w:ind w:left="0" w:firstLine="0"/>
      </w:pPr>
      <w:r>
        <w:t xml:space="preserve"> </w:t>
      </w:r>
      <w:bookmarkStart w:id="0" w:name="_GoBack"/>
      <w:bookmarkEnd w:id="0"/>
    </w:p>
    <w:sectPr w:rsidR="00186C06">
      <w:pgSz w:w="11906" w:h="16838"/>
      <w:pgMar w:top="1116" w:right="860" w:bottom="1188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C3576"/>
    <w:multiLevelType w:val="hybridMultilevel"/>
    <w:tmpl w:val="557E2CE2"/>
    <w:lvl w:ilvl="0" w:tplc="2F82E770">
      <w:start w:val="3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6036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72BA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902E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B826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5C2F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4056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38F2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DE49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7D37CF5"/>
    <w:multiLevelType w:val="hybridMultilevel"/>
    <w:tmpl w:val="35DEF4AC"/>
    <w:lvl w:ilvl="0" w:tplc="190E7B46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5EA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843E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8039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DCBC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3C5E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E097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D4FD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1661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525EC3"/>
    <w:multiLevelType w:val="hybridMultilevel"/>
    <w:tmpl w:val="41140F1A"/>
    <w:lvl w:ilvl="0" w:tplc="DB2CC6AE">
      <w:start w:val="6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7A84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08AC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D430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8864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585D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BE6A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82E6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D682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C06"/>
    <w:rsid w:val="00186C06"/>
    <w:rsid w:val="00BC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6D622"/>
  <w15:docId w15:val="{1DD861F1-769F-4BD4-AFD5-4C2EE4F8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7" w:line="26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iakunkov</dc:creator>
  <cp:keywords/>
  <cp:lastModifiedBy>User</cp:lastModifiedBy>
  <cp:revision>2</cp:revision>
  <dcterms:created xsi:type="dcterms:W3CDTF">2019-09-12T08:25:00Z</dcterms:created>
  <dcterms:modified xsi:type="dcterms:W3CDTF">2019-09-12T08:25:00Z</dcterms:modified>
</cp:coreProperties>
</file>